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仿宋" w:hAnsi="仿宋" w:eastAsia="仿宋" w:cs="仿宋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绿采云平台供应商入库操作手册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注册及登录</w:t>
      </w:r>
    </w:p>
    <w:p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【新用户注册】</w:t>
      </w:r>
    </w:p>
    <w:p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新用户点击首页大图右侧的用户注册按钮，填写手机号以及密码进行用户注册，注册成功后，手机号即为用户名。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534920"/>
            <wp:effectExtent l="9525" t="9525" r="19685" b="273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4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【用户登录】</w:t>
      </w:r>
    </w:p>
    <w:p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注册成功后点击注册栏左上方的用户登录按钮，输入用户名（手机号）和密码进行登录。</w:t>
      </w:r>
    </w:p>
    <w:p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534920"/>
            <wp:effectExtent l="9525" t="9525" r="19685" b="273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4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入库申请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【用户登录】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点击导航栏的入库申请按钮，进行登录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66690" cy="2277110"/>
            <wp:effectExtent l="9525" t="9525" r="19685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7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【入库申请】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登录后，在会员中心界面填写企业信息（带星号的必须填写）。然后根据企业建材产品选择“申请产品所属类别”，最后按保存按钮进行入库申请的提交。提交后，平台工作人员会在1-3个工作日内进行初次审核。平台审核分为两个阶段，初审通过后进行实地考察，考察结束平台才会进行终审（该页面顶端会显示审核状态）。入库成功后，企业信息在供应商名录板块将进行展示。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266690" cy="2363470"/>
            <wp:effectExtent l="9525" t="9525" r="19685" b="273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71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3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信息及密码修改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【密码修改】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登录后，在会员中心点击密码修改，可以对旧密码进行更改。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995045"/>
            <wp:effectExtent l="9525" t="9525" r="19685" b="241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rcRect t="22807" b="359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95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企业信息修改</w:t>
      </w:r>
      <w:r>
        <w:rPr>
          <w:rFonts w:hint="eastAsia"/>
          <w:lang w:eastAsia="zh-CN"/>
        </w:rPr>
        <w:t>】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登录后，在会员中心点击企业信息修改，可以对之前审核填写的信息进行修改，修改完成后点击保存，即可修改成功。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057400"/>
            <wp:effectExtent l="9525" t="9525" r="1968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7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企业位置信息修改</w:t>
      </w:r>
      <w:r>
        <w:rPr>
          <w:rFonts w:hint="eastAsia"/>
          <w:lang w:eastAsia="zh-CN"/>
        </w:rPr>
        <w:t>】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登录后，在会员中心点击企业位置信息修改，拖动地图上的红点可以精确标注企业位置。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655445"/>
            <wp:effectExtent l="9525" t="9525" r="1968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t="11377" b="199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55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51500" cy="9246235"/>
            <wp:effectExtent l="0" t="0" r="6350" b="12065"/>
            <wp:docPr id="11" name="图片 11" descr="供应商明白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供应商明白纸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924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855A78"/>
    <w:multiLevelType w:val="singleLevel"/>
    <w:tmpl w:val="A7855A78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BjODZiY2YyOGI0NTRlNTAyYWRlOGEzZjhiZTdlNzgifQ=="/>
  </w:docVars>
  <w:rsids>
    <w:rsidRoot w:val="161506F6"/>
    <w:rsid w:val="00327CB1"/>
    <w:rsid w:val="06D507B5"/>
    <w:rsid w:val="10635C65"/>
    <w:rsid w:val="14233499"/>
    <w:rsid w:val="161506F6"/>
    <w:rsid w:val="17437D4D"/>
    <w:rsid w:val="204C3BC3"/>
    <w:rsid w:val="52742DDF"/>
    <w:rsid w:val="762E6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"/>
      <w:sz w:val="28"/>
      <w:szCs w:val="28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470</Words>
  <Characters>472</Characters>
  <Lines>0</Lines>
  <Paragraphs>0</Paragraphs>
  <TotalTime>0</TotalTime>
  <ScaleCrop>false</ScaleCrop>
  <LinksUpToDate>false</LinksUpToDate>
  <CharactersWithSpaces>472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2023-06-26T01:53:00Z</dcterms:created>
  <dc:creator>腾跃</dc:creator>
  <cp:lastModifiedBy>Administrator</cp:lastModifiedBy>
  <dcterms:modified xsi:type="dcterms:W3CDTF">2023-06-28T06:52:26Z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6E2E747D850F408E91DD96FB134A74E4_11</vt:lpwstr>
  </property>
</Properties>
</file>